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99"/>
        <w:ind w:left="0"/>
        <w:rPr>
          <w:rFonts w:ascii="Times New Roman"/>
          <w:sz w:val="28"/>
        </w:rPr>
      </w:pPr>
    </w:p>
    <w:p>
      <w:pPr>
        <w:pStyle w:val="Heading1"/>
        <w:tabs>
          <w:tab w:pos="2609" w:val="left" w:leader="none"/>
        </w:tabs>
        <w:spacing w:before="1"/>
        <w:ind w:left="119"/>
      </w:pPr>
      <w:r>
        <w:rPr/>
        <w:t>od</w:t>
      </w:r>
      <w:r>
        <w:rPr>
          <w:spacing w:val="64"/>
          <w:w w:val="150"/>
        </w:rPr>
        <w:t> </w:t>
      </w:r>
      <w:r>
        <w:rPr>
          <w:spacing w:val="-2"/>
        </w:rPr>
        <w:t>22.06.2026</w:t>
      </w:r>
      <w:r>
        <w:rPr/>
        <w:tab/>
        <w:t>do</w:t>
      </w:r>
      <w:r>
        <w:rPr>
          <w:spacing w:val="41"/>
        </w:rPr>
        <w:t> </w:t>
      </w:r>
      <w:r>
        <w:rPr>
          <w:spacing w:val="-2"/>
        </w:rPr>
        <w:t>26.06.2026</w:t>
      </w:r>
    </w:p>
    <w:p>
      <w:pPr>
        <w:spacing w:before="278"/>
        <w:ind w:left="5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Pondělí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22.6.2026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ind w:right="0"/>
      </w:pPr>
      <w:r>
        <w:rPr>
          <w:spacing w:val="-2"/>
        </w:rPr>
        <w:t>přesnídáv.</w:t>
      </w:r>
    </w:p>
    <w:p>
      <w:pPr>
        <w:pStyle w:val="BodyText"/>
        <w:spacing w:before="67"/>
        <w:ind w:left="0"/>
        <w:rPr>
          <w:rFonts w:ascii="Arial"/>
          <w:b/>
        </w:rPr>
      </w:pPr>
    </w:p>
    <w:p>
      <w:pPr>
        <w:spacing w:line="259" w:lineRule="auto" w:before="0"/>
        <w:ind w:left="59" w:right="12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polévka </w:t>
      </w:r>
      <w:r>
        <w:rPr>
          <w:rFonts w:ascii="Arial" w:hAnsi="Arial"/>
          <w:b/>
          <w:sz w:val="24"/>
        </w:rPr>
        <w:t>oběd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děti </w:t>
      </w: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73" w:lineRule="auto" w:before="98"/>
      </w:pPr>
      <w:r>
        <w:rPr/>
        <w:br w:type="column"/>
      </w:r>
      <w:r>
        <w:rPr/>
        <w:t>Pomazánka</w:t>
      </w:r>
      <w:r>
        <w:rPr>
          <w:spacing w:val="-1"/>
        </w:rPr>
        <w:t> </w:t>
      </w:r>
      <w:r>
        <w:rPr/>
        <w:t>budapešťská,</w:t>
      </w:r>
      <w:r>
        <w:rPr>
          <w:spacing w:val="-1"/>
        </w:rPr>
        <w:t> </w:t>
      </w:r>
      <w:r>
        <w:rPr/>
        <w:t>Celozrnný</w:t>
      </w:r>
      <w:r>
        <w:rPr>
          <w:spacing w:val="-1"/>
        </w:rPr>
        <w:t> </w:t>
      </w:r>
      <w:r>
        <w:rPr/>
        <w:t>toustový</w:t>
      </w:r>
      <w:r>
        <w:rPr>
          <w:spacing w:val="-1"/>
        </w:rPr>
        <w:t> </w:t>
      </w:r>
      <w:r>
        <w:rPr/>
        <w:t>chléb,</w:t>
      </w:r>
      <w:r>
        <w:rPr>
          <w:spacing w:val="-1"/>
        </w:rPr>
        <w:t> </w:t>
      </w:r>
      <w:r>
        <w:rPr/>
        <w:t>Mléko,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01,07)</w:t>
      </w:r>
    </w:p>
    <w:p>
      <w:pPr>
        <w:pStyle w:val="BodyText"/>
        <w:spacing w:line="271" w:lineRule="exact"/>
      </w:pPr>
      <w:r>
        <w:rPr/>
        <w:t>Zelná</w:t>
      </w:r>
      <w:r>
        <w:rPr>
          <w:spacing w:val="-5"/>
        </w:rPr>
        <w:t> </w:t>
      </w:r>
      <w:r>
        <w:rPr/>
        <w:t>polévka</w:t>
      </w:r>
      <w:r>
        <w:rPr>
          <w:spacing w:val="-4"/>
        </w:rPr>
        <w:t> </w:t>
      </w:r>
      <w:r>
        <w:rPr/>
        <w:t>s</w:t>
      </w:r>
      <w:r>
        <w:rPr>
          <w:spacing w:val="-4"/>
        </w:rPr>
        <w:t> </w:t>
      </w:r>
      <w:r>
        <w:rPr/>
        <w:t>paprikou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bramborem</w:t>
      </w:r>
      <w:r>
        <w:rPr>
          <w:spacing w:val="55"/>
        </w:rPr>
        <w:t> </w:t>
      </w:r>
      <w:r>
        <w:rPr/>
        <w:t>(A:</w:t>
      </w:r>
      <w:r>
        <w:rPr>
          <w:spacing w:val="-4"/>
        </w:rPr>
        <w:t> </w:t>
      </w:r>
      <w:r>
        <w:rPr>
          <w:spacing w:val="-2"/>
        </w:rPr>
        <w:t>01,12)</w:t>
      </w:r>
    </w:p>
    <w:p>
      <w:pPr>
        <w:pStyle w:val="BodyText"/>
        <w:spacing w:line="264" w:lineRule="auto" w:before="27"/>
        <w:ind w:right="1020"/>
      </w:pPr>
      <w:r>
        <w:rPr/>
        <w:t>Kuřecí nudličky na paprice, Kolínka, Zelenina sezónní, Nápoj</w:t>
      </w:r>
      <w:r>
        <w:rPr>
          <w:spacing w:val="40"/>
        </w:rPr>
        <w:t> </w:t>
      </w:r>
      <w:r>
        <w:rPr/>
        <w:t>(A: 01,03,07) Ovocný salát s jogurtem, Rohlík, Čaj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06"/>
      </w:pPr>
      <w:r>
        <w:rPr/>
        <w:t>Úterý</w:t>
      </w:r>
      <w:r>
        <w:rPr>
          <w:spacing w:val="-5"/>
        </w:rPr>
        <w:t> </w:t>
      </w:r>
      <w:r>
        <w:rPr>
          <w:spacing w:val="-2"/>
        </w:rPr>
        <w:t>23.6.2026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2387"/>
      </w:pPr>
      <w:r>
        <w:rPr/>
        <w:br w:type="column"/>
      </w:r>
      <w:r>
        <w:rPr/>
        <w:t>Sýr</w:t>
      </w:r>
      <w:r>
        <w:rPr>
          <w:spacing w:val="-2"/>
        </w:rPr>
        <w:t> </w:t>
      </w:r>
      <w:r>
        <w:rPr/>
        <w:t>lučina,</w:t>
      </w:r>
      <w:r>
        <w:rPr>
          <w:spacing w:val="-2"/>
        </w:rPr>
        <w:t> </w:t>
      </w:r>
      <w:r>
        <w:rPr/>
        <w:t>Grahamový</w:t>
      </w:r>
      <w:r>
        <w:rPr>
          <w:spacing w:val="-2"/>
        </w:rPr>
        <w:t> </w:t>
      </w:r>
      <w:r>
        <w:rPr/>
        <w:t>rohlík,</w:t>
      </w:r>
      <w:r>
        <w:rPr>
          <w:spacing w:val="-2"/>
        </w:rPr>
        <w:t> </w:t>
      </w:r>
      <w:r>
        <w:rPr/>
        <w:t>Paprika,</w:t>
      </w:r>
      <w:r>
        <w:rPr>
          <w:spacing w:val="-2"/>
        </w:rPr>
        <w:t> </w:t>
      </w:r>
      <w:r>
        <w:rPr/>
        <w:t>Kakao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01,06,07) Zeleninový vývar s nudlemi a játrovou rýží</w:t>
      </w:r>
      <w:r>
        <w:rPr>
          <w:spacing w:val="40"/>
        </w:rPr>
        <w:t> </w:t>
      </w:r>
      <w:r>
        <w:rPr/>
        <w:t>(A: 01,03,09)</w:t>
      </w:r>
    </w:p>
    <w:p>
      <w:pPr>
        <w:pStyle w:val="BodyText"/>
        <w:spacing w:line="273" w:lineRule="auto"/>
        <w:ind w:right="394"/>
      </w:pPr>
      <w:r>
        <w:rPr/>
        <w:t>Vepřová</w:t>
      </w:r>
      <w:r>
        <w:rPr>
          <w:spacing w:val="-1"/>
        </w:rPr>
        <w:t> </w:t>
      </w:r>
      <w:r>
        <w:rPr/>
        <w:t>pečeně,</w:t>
      </w:r>
      <w:r>
        <w:rPr>
          <w:spacing w:val="-1"/>
        </w:rPr>
        <w:t> </w:t>
      </w:r>
      <w:r>
        <w:rPr/>
        <w:t>Zadělávaná</w:t>
      </w:r>
      <w:r>
        <w:rPr>
          <w:spacing w:val="-1"/>
        </w:rPr>
        <w:t> </w:t>
      </w:r>
      <w:r>
        <w:rPr/>
        <w:t>mrkev,</w:t>
      </w:r>
      <w:r>
        <w:rPr>
          <w:spacing w:val="-1"/>
        </w:rPr>
        <w:t> </w:t>
      </w:r>
      <w:r>
        <w:rPr/>
        <w:t>Brambory</w:t>
      </w:r>
      <w:r>
        <w:rPr>
          <w:spacing w:val="-1"/>
        </w:rPr>
        <w:t> </w:t>
      </w:r>
      <w:r>
        <w:rPr/>
        <w:t>vařené,</w:t>
      </w:r>
      <w:r>
        <w:rPr>
          <w:spacing w:val="-1"/>
        </w:rPr>
        <w:t> </w:t>
      </w:r>
      <w:r>
        <w:rPr/>
        <w:t>Ovoce</w:t>
      </w:r>
      <w:r>
        <w:rPr>
          <w:spacing w:val="-1"/>
        </w:rPr>
        <w:t> </w:t>
      </w:r>
      <w:r>
        <w:rPr/>
        <w:t>sezónní,</w:t>
      </w:r>
      <w:r>
        <w:rPr>
          <w:spacing w:val="-1"/>
        </w:rPr>
        <w:t> </w:t>
      </w:r>
      <w:r>
        <w:rPr/>
        <w:t>Nápoj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01,07)</w:t>
      </w:r>
    </w:p>
    <w:p>
      <w:pPr>
        <w:pStyle w:val="BodyText"/>
        <w:spacing w:line="271" w:lineRule="exact"/>
      </w:pPr>
      <w:r>
        <w:rPr/>
        <w:t>Pomazánka</w:t>
      </w:r>
      <w:r>
        <w:rPr>
          <w:spacing w:val="-6"/>
        </w:rPr>
        <w:t> </w:t>
      </w:r>
      <w:r>
        <w:rPr/>
        <w:t>maslová,</w:t>
      </w:r>
      <w:r>
        <w:rPr>
          <w:spacing w:val="-5"/>
        </w:rPr>
        <w:t> </w:t>
      </w:r>
      <w:r>
        <w:rPr/>
        <w:t>Strouhaný</w:t>
      </w:r>
      <w:r>
        <w:rPr>
          <w:spacing w:val="-5"/>
        </w:rPr>
        <w:t> </w:t>
      </w:r>
      <w:r>
        <w:rPr/>
        <w:t>sýr,</w:t>
      </w:r>
      <w:r>
        <w:rPr>
          <w:spacing w:val="-5"/>
        </w:rPr>
        <w:t> </w:t>
      </w:r>
      <w:r>
        <w:rPr/>
        <w:t>Chléb,</w:t>
      </w:r>
      <w:r>
        <w:rPr>
          <w:spacing w:val="-5"/>
        </w:rPr>
        <w:t> </w:t>
      </w:r>
      <w:r>
        <w:rPr/>
        <w:t>Rajče,</w:t>
      </w:r>
      <w:r>
        <w:rPr>
          <w:spacing w:val="-5"/>
        </w:rPr>
        <w:t> </w:t>
      </w:r>
      <w:r>
        <w:rPr/>
        <w:t>Nápoj</w:t>
      </w:r>
      <w:r>
        <w:rPr>
          <w:spacing w:val="54"/>
        </w:rPr>
        <w:t> </w:t>
      </w:r>
      <w:r>
        <w:rPr/>
        <w:t>(A:</w:t>
      </w:r>
      <w:r>
        <w:rPr>
          <w:spacing w:val="-5"/>
        </w:rPr>
        <w:t> </w:t>
      </w:r>
      <w:r>
        <w:rPr>
          <w:spacing w:val="-2"/>
        </w:rPr>
        <w:t>01,07)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26"/>
      </w:pPr>
      <w:r>
        <w:rPr/>
        <w:t>Středa</w:t>
      </w:r>
      <w:r>
        <w:rPr>
          <w:spacing w:val="-6"/>
        </w:rPr>
        <w:t> </w:t>
      </w:r>
      <w:r>
        <w:rPr>
          <w:spacing w:val="-2"/>
        </w:rPr>
        <w:t>24.6.2026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2387"/>
      </w:pPr>
      <w:r>
        <w:rPr/>
        <w:br w:type="column"/>
      </w:r>
      <w:r>
        <w:rPr/>
        <w:t>Pomazánka z lučiny, Houska, Paprika, Nápoj</w:t>
      </w:r>
      <w:r>
        <w:rPr>
          <w:spacing w:val="40"/>
        </w:rPr>
        <w:t> </w:t>
      </w:r>
      <w:r>
        <w:rPr/>
        <w:t>(A: 01,07) Polévka</w:t>
      </w:r>
      <w:r>
        <w:rPr>
          <w:spacing w:val="-2"/>
        </w:rPr>
        <w:t> </w:t>
      </w:r>
      <w:r>
        <w:rPr/>
        <w:t>dýňová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tarhoňou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kokosovým</w:t>
      </w:r>
      <w:r>
        <w:rPr>
          <w:spacing w:val="-2"/>
        </w:rPr>
        <w:t> </w:t>
      </w:r>
      <w:r>
        <w:rPr/>
        <w:t>mlékem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01,03)</w:t>
      </w:r>
    </w:p>
    <w:p>
      <w:pPr>
        <w:pStyle w:val="BodyText"/>
        <w:spacing w:line="264" w:lineRule="auto" w:before="1"/>
      </w:pPr>
      <w:r>
        <w:rPr/>
        <w:t>Žemlovka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jablky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tvarohem,</w:t>
      </w:r>
      <w:r>
        <w:rPr>
          <w:spacing w:val="-1"/>
        </w:rPr>
        <w:t> </w:t>
      </w:r>
      <w:r>
        <w:rPr/>
        <w:t>cukr,</w:t>
      </w:r>
      <w:r>
        <w:rPr>
          <w:spacing w:val="-1"/>
        </w:rPr>
        <w:t> </w:t>
      </w:r>
      <w:r>
        <w:rPr/>
        <w:t>máslo,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sezónní,</w:t>
      </w:r>
      <w:r>
        <w:rPr>
          <w:spacing w:val="-1"/>
        </w:rPr>
        <w:t> </w:t>
      </w:r>
      <w:r>
        <w:rPr/>
        <w:t>Nápoj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01,03,07,12) Sladký loupák, Banán, Kakao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Čtvrtek</w:t>
      </w:r>
      <w:r>
        <w:rPr>
          <w:spacing w:val="-7"/>
        </w:rPr>
        <w:t> </w:t>
      </w:r>
      <w:r>
        <w:rPr>
          <w:spacing w:val="-2"/>
        </w:rPr>
        <w:t>25.6.2026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1020"/>
      </w:pPr>
      <w:r>
        <w:rPr/>
        <w:br w:type="column"/>
      </w:r>
      <w:r>
        <w:rPr/>
        <w:t>Grahamový</w:t>
      </w:r>
      <w:r>
        <w:rPr>
          <w:spacing w:val="-2"/>
        </w:rPr>
        <w:t> </w:t>
      </w:r>
      <w:r>
        <w:rPr/>
        <w:t>rohlík,</w:t>
      </w:r>
      <w:r>
        <w:rPr>
          <w:spacing w:val="-2"/>
        </w:rPr>
        <w:t> </w:t>
      </w:r>
      <w:r>
        <w:rPr/>
        <w:t>Pomazánka</w:t>
      </w:r>
      <w:r>
        <w:rPr>
          <w:spacing w:val="-2"/>
        </w:rPr>
        <w:t> </w:t>
      </w:r>
      <w:r>
        <w:rPr/>
        <w:t>rybičková,</w:t>
      </w:r>
      <w:r>
        <w:rPr>
          <w:spacing w:val="-2"/>
        </w:rPr>
        <w:t> </w:t>
      </w:r>
      <w:r>
        <w:rPr/>
        <w:t>Rajče,</w:t>
      </w:r>
      <w:r>
        <w:rPr>
          <w:spacing w:val="-2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01,03,04,06,07) Polévka hrachová</w:t>
      </w:r>
      <w:r>
        <w:rPr>
          <w:spacing w:val="40"/>
        </w:rPr>
        <w:t> </w:t>
      </w:r>
      <w:r>
        <w:rPr/>
        <w:t>(A: 01)</w:t>
      </w:r>
    </w:p>
    <w:p>
      <w:pPr>
        <w:pStyle w:val="BodyText"/>
        <w:spacing w:line="264" w:lineRule="auto" w:before="1"/>
        <w:ind w:right="1020"/>
      </w:pPr>
      <w:r>
        <w:rPr/>
        <w:t>Rybí karbanátek, Bramborová kaše, Ovoce sezónní, Nápoj</w:t>
      </w:r>
      <w:r>
        <w:rPr>
          <w:spacing w:val="40"/>
        </w:rPr>
        <w:t> </w:t>
      </w:r>
      <w:r>
        <w:rPr/>
        <w:t>(A: 01,03,04,07) Cereální rohlík, Pomazánka celerová, Jablko, Mléko</w:t>
      </w:r>
      <w:r>
        <w:rPr>
          <w:spacing w:val="40"/>
        </w:rPr>
        <w:t> </w:t>
      </w:r>
      <w:r>
        <w:rPr/>
        <w:t>(A: 01,06,07,08,09)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Pátek</w:t>
      </w:r>
      <w:r>
        <w:rPr>
          <w:spacing w:val="-5"/>
        </w:rPr>
        <w:t> </w:t>
      </w:r>
      <w:r>
        <w:rPr>
          <w:spacing w:val="-2"/>
        </w:rPr>
        <w:t>26.6.2026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9"/>
        <w:ind w:right="1020"/>
      </w:pPr>
      <w:r>
        <w:rPr/>
        <w:br w:type="column"/>
      </w:r>
      <w:r>
        <w:rPr/>
        <w:t>Karotková</w:t>
      </w:r>
      <w:r>
        <w:rPr>
          <w:spacing w:val="-3"/>
        </w:rPr>
        <w:t> </w:t>
      </w:r>
      <w:r>
        <w:rPr/>
        <w:t>pomazánka,</w:t>
      </w:r>
      <w:r>
        <w:rPr>
          <w:spacing w:val="-3"/>
        </w:rPr>
        <w:t> </w:t>
      </w:r>
      <w:r>
        <w:rPr/>
        <w:t>Celozrnný</w:t>
      </w:r>
      <w:r>
        <w:rPr>
          <w:spacing w:val="-3"/>
        </w:rPr>
        <w:t> </w:t>
      </w:r>
      <w:r>
        <w:rPr/>
        <w:t>chléb,</w:t>
      </w:r>
      <w:r>
        <w:rPr>
          <w:spacing w:val="-3"/>
        </w:rPr>
        <w:t> </w:t>
      </w:r>
      <w:r>
        <w:rPr/>
        <w:t>Okurka,</w:t>
      </w:r>
      <w:r>
        <w:rPr>
          <w:spacing w:val="-3"/>
        </w:rPr>
        <w:t> </w:t>
      </w:r>
      <w:r>
        <w:rPr/>
        <w:t>Kakao</w:t>
      </w:r>
      <w:r>
        <w:rPr>
          <w:spacing w:val="40"/>
        </w:rPr>
        <w:t> </w:t>
      </w:r>
      <w:r>
        <w:rPr/>
        <w:t>(A:</w:t>
      </w:r>
      <w:r>
        <w:rPr>
          <w:spacing w:val="-3"/>
        </w:rPr>
        <w:t> </w:t>
      </w:r>
      <w:r>
        <w:rPr/>
        <w:t>01,07,12) Rajská polévka s těstovinovou rýží</w:t>
      </w:r>
      <w:r>
        <w:rPr>
          <w:spacing w:val="40"/>
        </w:rPr>
        <w:t> </w:t>
      </w:r>
      <w:r>
        <w:rPr/>
        <w:t>(A: 01,03,12)</w:t>
      </w:r>
    </w:p>
    <w:p>
      <w:pPr>
        <w:pStyle w:val="BodyText"/>
        <w:spacing w:line="264" w:lineRule="auto"/>
      </w:pPr>
      <w:r>
        <w:rPr/>
        <w:t>Rizoto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zeleninou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strouhaným</w:t>
      </w:r>
      <w:r>
        <w:rPr>
          <w:spacing w:val="-1"/>
        </w:rPr>
        <w:t> </w:t>
      </w:r>
      <w:r>
        <w:rPr/>
        <w:t>sýrem,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sezónní,</w:t>
      </w:r>
      <w:r>
        <w:rPr>
          <w:spacing w:val="-1"/>
        </w:rPr>
        <w:t> </w:t>
      </w:r>
      <w:r>
        <w:rPr/>
        <w:t>Nápoj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07,09) Pomazánka tvarohová, Rajče, Rohlík, Okurka, Mléko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spacing w:before="89"/>
        <w:ind w:left="119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t>Jídlo</w:t>
      </w:r>
      <w:r>
        <w:rPr>
          <w:spacing w:val="14"/>
          <w:position w:val="1"/>
          <w:sz w:val="20"/>
        </w:rPr>
        <w:t> </w:t>
      </w:r>
      <w:r>
        <w:rPr>
          <w:rFonts w:ascii="Arial" w:hAnsi="Arial"/>
          <w:b/>
          <w:sz w:val="20"/>
        </w:rPr>
        <w:t>obsahuje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alergeny.</w:t>
      </w:r>
      <w:r>
        <w:rPr>
          <w:rFonts w:ascii="Arial" w:hAnsi="Arial"/>
          <w:b/>
          <w:spacing w:val="19"/>
          <w:sz w:val="20"/>
        </w:rPr>
        <w:t> </w:t>
      </w:r>
      <w:r>
        <w:rPr>
          <w:position w:val="1"/>
          <w:sz w:val="20"/>
        </w:rPr>
        <w:t>Jejich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čísla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jsou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uvedena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v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závorce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za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názvem</w:t>
      </w:r>
      <w:r>
        <w:rPr>
          <w:spacing w:val="-2"/>
          <w:position w:val="1"/>
          <w:sz w:val="20"/>
        </w:rPr>
        <w:t> jídla.</w:t>
      </w:r>
    </w:p>
    <w:p>
      <w:pPr>
        <w:spacing w:after="0"/>
        <w:jc w:val="left"/>
        <w:rPr>
          <w:position w:val="1"/>
          <w:sz w:val="20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spacing w:before="126"/>
        <w:ind w:left="0" w:right="38" w:firstLine="0"/>
        <w:jc w:val="right"/>
        <w:rPr>
          <w:sz w:val="20"/>
        </w:rPr>
      </w:pPr>
      <w:r>
        <w:rPr>
          <w:sz w:val="20"/>
        </w:rPr>
        <w:t>Seznam</w:t>
      </w:r>
      <w:r>
        <w:rPr>
          <w:spacing w:val="-4"/>
          <w:sz w:val="20"/>
        </w:rPr>
        <w:t> </w:t>
      </w:r>
      <w:r>
        <w:rPr>
          <w:sz w:val="20"/>
        </w:rPr>
        <w:t>alergenů:</w:t>
      </w:r>
      <w:r>
        <w:rPr>
          <w:spacing w:val="28"/>
          <w:sz w:val="20"/>
        </w:rPr>
        <w:t>  </w:t>
      </w:r>
      <w:r>
        <w:rPr>
          <w:spacing w:val="-5"/>
          <w:sz w:val="20"/>
        </w:rPr>
        <w:t>01</w:t>
      </w:r>
    </w:p>
    <w:p>
      <w:pPr>
        <w:spacing w:before="20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03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04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06</w:t>
      </w:r>
    </w:p>
    <w:p>
      <w:pPr>
        <w:spacing w:line="261" w:lineRule="auto"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Obiloviny</w:t>
      </w:r>
      <w:r>
        <w:rPr>
          <w:spacing w:val="-11"/>
          <w:sz w:val="20"/>
        </w:rPr>
        <w:t> </w:t>
      </w:r>
      <w:r>
        <w:rPr>
          <w:sz w:val="20"/>
        </w:rPr>
        <w:t>obsahující</w:t>
      </w:r>
      <w:r>
        <w:rPr>
          <w:spacing w:val="-11"/>
          <w:sz w:val="20"/>
        </w:rPr>
        <w:t> </w:t>
      </w:r>
      <w:r>
        <w:rPr>
          <w:sz w:val="20"/>
        </w:rPr>
        <w:t>lepek </w:t>
      </w:r>
      <w:r>
        <w:rPr>
          <w:spacing w:val="-2"/>
          <w:sz w:val="20"/>
        </w:rPr>
        <w:t>Vejce</w:t>
      </w:r>
    </w:p>
    <w:p>
      <w:pPr>
        <w:spacing w:before="1"/>
        <w:ind w:left="89" w:right="0" w:firstLine="0"/>
        <w:jc w:val="left"/>
        <w:rPr>
          <w:sz w:val="20"/>
        </w:rPr>
      </w:pPr>
      <w:r>
        <w:rPr>
          <w:spacing w:val="-4"/>
          <w:sz w:val="20"/>
        </w:rPr>
        <w:t>Ryby</w:t>
      </w:r>
    </w:p>
    <w:p>
      <w:pPr>
        <w:spacing w:before="21"/>
        <w:ind w:left="89" w:right="0" w:firstLine="0"/>
        <w:jc w:val="left"/>
        <w:rPr>
          <w:sz w:val="20"/>
        </w:rPr>
      </w:pPr>
      <w:r>
        <w:rPr>
          <w:sz w:val="20"/>
        </w:rPr>
        <w:t>Sójové</w:t>
      </w:r>
      <w:r>
        <w:rPr>
          <w:spacing w:val="-4"/>
          <w:sz w:val="20"/>
        </w:rPr>
        <w:t> </w:t>
      </w:r>
      <w:r>
        <w:rPr>
          <w:sz w:val="20"/>
        </w:rPr>
        <w:t>boby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(sója)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40" w:lineRule="auto" w:before="125" w:after="0"/>
        <w:ind w:left="614" w:right="0" w:hanging="525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Mléko</w:t>
      </w:r>
    </w:p>
    <w:p>
      <w:pPr>
        <w:pStyle w:val="ListParagraph"/>
        <w:numPr>
          <w:ilvl w:val="0"/>
          <w:numId w:val="1"/>
        </w:numPr>
        <w:tabs>
          <w:tab w:pos="614" w:val="left" w:leader="none"/>
        </w:tabs>
        <w:spacing w:line="261" w:lineRule="auto" w:before="21" w:after="0"/>
        <w:ind w:left="89" w:right="2347" w:firstLine="0"/>
        <w:jc w:val="left"/>
        <w:rPr>
          <w:sz w:val="20"/>
        </w:rPr>
      </w:pPr>
      <w:r>
        <w:rPr>
          <w:sz w:val="20"/>
        </w:rPr>
        <w:t>Ořechy,</w:t>
      </w:r>
      <w:r>
        <w:rPr>
          <w:spacing w:val="-14"/>
          <w:sz w:val="20"/>
        </w:rPr>
        <w:t> </w:t>
      </w:r>
      <w:r>
        <w:rPr>
          <w:sz w:val="20"/>
        </w:rPr>
        <w:t>mandle,</w:t>
      </w:r>
      <w:r>
        <w:rPr>
          <w:spacing w:val="-13"/>
          <w:sz w:val="20"/>
        </w:rPr>
        <w:t> </w:t>
      </w:r>
      <w:r>
        <w:rPr>
          <w:sz w:val="20"/>
        </w:rPr>
        <w:t>pistácie </w:t>
      </w:r>
      <w:r>
        <w:rPr>
          <w:spacing w:val="-6"/>
          <w:sz w:val="20"/>
        </w:rPr>
        <w:t>09</w:t>
      </w:r>
      <w:r>
        <w:rPr>
          <w:sz w:val="20"/>
        </w:rPr>
        <w:tab/>
      </w:r>
      <w:r>
        <w:rPr>
          <w:spacing w:val="-2"/>
          <w:sz w:val="20"/>
        </w:rPr>
        <w:t>Celer</w:t>
      </w:r>
    </w:p>
    <w:p>
      <w:pPr>
        <w:tabs>
          <w:tab w:pos="614" w:val="left" w:leader="none"/>
        </w:tabs>
        <w:spacing w:before="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12</w:t>
      </w:r>
      <w:r>
        <w:rPr>
          <w:sz w:val="20"/>
        </w:rPr>
        <w:tab/>
        <w:t>Oxid</w:t>
      </w:r>
      <w:r>
        <w:rPr>
          <w:spacing w:val="-3"/>
          <w:sz w:val="20"/>
        </w:rPr>
        <w:t> </w:t>
      </w:r>
      <w:r>
        <w:rPr>
          <w:sz w:val="20"/>
        </w:rPr>
        <w:t>siřičitý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siřičitany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283" w:right="566"/>
          <w:cols w:num="3" w:equalWidth="0">
            <w:col w:w="2152" w:space="173"/>
            <w:col w:w="2451" w:space="1119"/>
            <w:col w:w="5166"/>
          </w:cols>
        </w:sectPr>
      </w:pPr>
    </w:p>
    <w:p>
      <w:pPr>
        <w:spacing w:line="261" w:lineRule="auto" w:before="65"/>
        <w:ind w:left="89" w:right="7058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190500</wp:posOffset>
                </wp:positionH>
                <wp:positionV relativeFrom="page">
                  <wp:posOffset>176390</wp:posOffset>
                </wp:positionV>
                <wp:extent cx="6959600" cy="10167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59600" cy="10167620"/>
                          <a:chExt cx="6959600" cy="10167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0" cy="1016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148" y="8150316"/>
                            <a:ext cx="583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13.888977pt;width:548pt;height:800.6pt;mso-position-horizontal-relative:page;mso-position-vertical-relative:page;z-index:-15779328" id="docshapegroup1" coordorigin="300,278" coordsize="10960,16012">
                <v:shape style="position:absolute;left:300;top:277;width:10960;height:16012" type="#_x0000_t75" id="docshape2" stroked="false">
                  <v:imagedata r:id="rId5" o:title=""/>
                </v:shape>
                <v:line style="position:absolute" from="377,13113" to="9572,13113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Změna</w:t>
      </w:r>
      <w:r>
        <w:rPr>
          <w:spacing w:val="-3"/>
          <w:sz w:val="20"/>
        </w:rPr>
        <w:t> </w:t>
      </w:r>
      <w:r>
        <w:rPr>
          <w:sz w:val="20"/>
        </w:rPr>
        <w:t>jídelníčku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alergenů</w:t>
      </w:r>
      <w:r>
        <w:rPr>
          <w:spacing w:val="-3"/>
          <w:sz w:val="20"/>
        </w:rPr>
        <w:t> </w:t>
      </w:r>
      <w:r>
        <w:rPr>
          <w:sz w:val="20"/>
        </w:rPr>
        <w:t>vyhrazena! Jídla jsou určena k okamžité spotřebě!</w:t>
      </w:r>
    </w:p>
    <w:p>
      <w:pPr>
        <w:spacing w:line="261" w:lineRule="auto" w:before="2"/>
        <w:ind w:left="89" w:right="4606" w:firstLine="0"/>
        <w:jc w:val="left"/>
        <w:rPr>
          <w:sz w:val="20"/>
        </w:rPr>
      </w:pPr>
      <w:r>
        <w:rPr>
          <w:sz w:val="20"/>
        </w:rPr>
        <w:t>Děti</w:t>
      </w:r>
      <w:r>
        <w:rPr>
          <w:spacing w:val="-1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dispozici</w:t>
      </w:r>
      <w:r>
        <w:rPr>
          <w:spacing w:val="-1"/>
          <w:sz w:val="20"/>
        </w:rPr>
        <w:t> </w:t>
      </w:r>
      <w:r>
        <w:rPr>
          <w:sz w:val="20"/>
        </w:rPr>
        <w:t>celodenní</w:t>
      </w:r>
      <w:r>
        <w:rPr>
          <w:spacing w:val="-1"/>
          <w:sz w:val="20"/>
        </w:rPr>
        <w:t> </w:t>
      </w:r>
      <w:r>
        <w:rPr>
          <w:sz w:val="20"/>
        </w:rPr>
        <w:t>pitný</w:t>
      </w:r>
      <w:r>
        <w:rPr>
          <w:spacing w:val="-1"/>
          <w:sz w:val="20"/>
        </w:rPr>
        <w:t> </w:t>
      </w:r>
      <w:r>
        <w:rPr>
          <w:sz w:val="20"/>
        </w:rPr>
        <w:t>režim</w:t>
      </w:r>
      <w:r>
        <w:rPr>
          <w:spacing w:val="-1"/>
          <w:sz w:val="20"/>
        </w:rPr>
        <w:t> </w:t>
      </w:r>
      <w:r>
        <w:rPr>
          <w:sz w:val="20"/>
        </w:rPr>
        <w:t>(čaj,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šťávou) Nápojem se rozumí čaj nebo voda se šťávou.</w:t>
      </w:r>
    </w:p>
    <w:sectPr>
      <w:type w:val="continuous"/>
      <w:pgSz w:w="11910" w:h="16840"/>
      <w:pgMar w:top="192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Zero"/>
      <w:lvlText w:val="%1"/>
      <w:lvlJc w:val="left"/>
      <w:pPr>
        <w:ind w:left="614" w:hanging="5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74" w:hanging="5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28" w:hanging="5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82" w:hanging="5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6" w:hanging="5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890" w:hanging="5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44" w:hanging="5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799" w:hanging="5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253" w:hanging="525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Microsoft Sans Serif" w:hAnsi="Microsoft Sans Serif" w:eastAsia="Microsoft Sans Serif" w:cs="Microsoft Sans Serif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5"/>
      <w:ind w:left="59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9" w:right="-2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21"/>
      <w:ind w:left="89" w:hanging="525"/>
    </w:pPr>
    <w:rPr>
      <w:rFonts w:ascii="Microsoft Sans Serif" w:hAnsi="Microsoft Sans Serif" w:eastAsia="Microsoft Sans Serif" w:cs="Microsoft Sans Serif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2026-05-17T12:47:43Z</dcterms:created>
  <dcterms:modified xsi:type="dcterms:W3CDTF">2026-05-17T12:47:43Z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2026-05-17T00:00:00Z</vt:filetime>
  </property>
  <property fmtid="{D5CDD505-2E9C-101B-9397-08002B2CF9AE}" pid="3" name="LastSaved">
    <vt:filetime>2026-05-17T00:00:00Z</vt:filetime>
  </property>
</Properties>
</file>